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513"/>
        <w:gridCol w:w="2031"/>
        <w:gridCol w:w="2121"/>
      </w:tblGrid>
      <w:tr w:rsidR="009D3542" w:rsidRPr="009D3542" w:rsidTr="009D3542">
        <w:tc>
          <w:tcPr>
            <w:tcW w:w="3964" w:type="dxa"/>
          </w:tcPr>
          <w:p w:rsidR="009D3542" w:rsidRPr="009D3542" w:rsidRDefault="009D3542" w:rsidP="009D35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42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1513" w:type="dxa"/>
          </w:tcPr>
          <w:p w:rsidR="009D3542" w:rsidRPr="009D3542" w:rsidRDefault="009D3542" w:rsidP="009D35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42">
              <w:rPr>
                <w:rFonts w:ascii="Times New Roman" w:hAnsi="Times New Roman" w:cs="Times New Roman"/>
                <w:b/>
                <w:sz w:val="28"/>
                <w:szCs w:val="28"/>
              </w:rPr>
              <w:t>Іноземна мова</w:t>
            </w:r>
          </w:p>
        </w:tc>
        <w:tc>
          <w:tcPr>
            <w:tcW w:w="2031" w:type="dxa"/>
          </w:tcPr>
          <w:p w:rsidR="009D3542" w:rsidRPr="009D3542" w:rsidRDefault="009D3542" w:rsidP="009D35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42">
              <w:rPr>
                <w:rFonts w:ascii="Times New Roman" w:hAnsi="Times New Roman" w:cs="Times New Roman"/>
                <w:b/>
                <w:sz w:val="28"/>
                <w:szCs w:val="28"/>
              </w:rPr>
              <w:t>Фахове випробування</w:t>
            </w:r>
          </w:p>
        </w:tc>
        <w:tc>
          <w:tcPr>
            <w:tcW w:w="2121" w:type="dxa"/>
          </w:tcPr>
          <w:p w:rsidR="009D3542" w:rsidRPr="009D3542" w:rsidRDefault="009D3542" w:rsidP="009D35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42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Додаткове випробування</w:t>
            </w:r>
          </w:p>
        </w:tc>
      </w:tr>
      <w:tr w:rsidR="009D3542" w:rsidRPr="009D3542" w:rsidTr="009D3542">
        <w:tc>
          <w:tcPr>
            <w:tcW w:w="3964" w:type="dxa"/>
          </w:tcPr>
          <w:p w:rsidR="009D3542" w:rsidRPr="009D3542" w:rsidRDefault="009D3542" w:rsidP="009D35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Психологія</w:t>
            </w:r>
          </w:p>
        </w:tc>
        <w:tc>
          <w:tcPr>
            <w:tcW w:w="1513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2031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Фахове випробування</w:t>
            </w:r>
          </w:p>
        </w:tc>
        <w:tc>
          <w:tcPr>
            <w:tcW w:w="2121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Додаткове випробування</w:t>
            </w:r>
          </w:p>
        </w:tc>
      </w:tr>
      <w:tr w:rsidR="009D3542" w:rsidRPr="009D3542" w:rsidTr="009D3542">
        <w:tc>
          <w:tcPr>
            <w:tcW w:w="3964" w:type="dxa"/>
          </w:tcPr>
          <w:p w:rsidR="009D3542" w:rsidRPr="009D3542" w:rsidRDefault="009D3542" w:rsidP="009D35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Філологія. Германські мови та літератури (переклад включно)</w:t>
            </w:r>
          </w:p>
        </w:tc>
        <w:tc>
          <w:tcPr>
            <w:tcW w:w="1513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2031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Фахове випробування</w:t>
            </w:r>
          </w:p>
        </w:tc>
        <w:tc>
          <w:tcPr>
            <w:tcW w:w="2121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Додаткове випробування</w:t>
            </w:r>
          </w:p>
        </w:tc>
      </w:tr>
      <w:tr w:rsidR="009D3542" w:rsidRPr="009D3542" w:rsidTr="009D3542">
        <w:tc>
          <w:tcPr>
            <w:tcW w:w="3964" w:type="dxa"/>
          </w:tcPr>
          <w:p w:rsidR="009D3542" w:rsidRPr="009D3542" w:rsidRDefault="009D3542" w:rsidP="009D35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Початкова освіта</w:t>
            </w:r>
          </w:p>
        </w:tc>
        <w:tc>
          <w:tcPr>
            <w:tcW w:w="1513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2031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Фахове випробування</w:t>
            </w:r>
          </w:p>
        </w:tc>
        <w:tc>
          <w:tcPr>
            <w:tcW w:w="2121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Додаткове випробування</w:t>
            </w:r>
          </w:p>
        </w:tc>
      </w:tr>
      <w:tr w:rsidR="009D3542" w:rsidRPr="009D3542" w:rsidTr="009D3542">
        <w:tc>
          <w:tcPr>
            <w:tcW w:w="3964" w:type="dxa"/>
          </w:tcPr>
          <w:p w:rsidR="009D3542" w:rsidRPr="009D3542" w:rsidRDefault="009D3542" w:rsidP="009D35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1513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2031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Фахове випробування</w:t>
            </w:r>
          </w:p>
        </w:tc>
        <w:tc>
          <w:tcPr>
            <w:tcW w:w="2121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Додаткове випробування</w:t>
            </w:r>
          </w:p>
        </w:tc>
      </w:tr>
      <w:tr w:rsidR="009D3542" w:rsidRPr="009D3542" w:rsidTr="009D3542">
        <w:tc>
          <w:tcPr>
            <w:tcW w:w="3964" w:type="dxa"/>
          </w:tcPr>
          <w:p w:rsidR="009D3542" w:rsidRPr="009D3542" w:rsidRDefault="009D3542" w:rsidP="009D35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освіта (біологія та здоров’я людини)</w:t>
            </w:r>
          </w:p>
        </w:tc>
        <w:tc>
          <w:tcPr>
            <w:tcW w:w="1513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2031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Фахове випробування</w:t>
            </w:r>
          </w:p>
        </w:tc>
        <w:tc>
          <w:tcPr>
            <w:tcW w:w="2121" w:type="dxa"/>
          </w:tcPr>
          <w:p w:rsidR="009D3542" w:rsidRPr="009D3542" w:rsidRDefault="009D3542" w:rsidP="009D3542">
            <w:pPr>
              <w:spacing w:line="276" w:lineRule="auto"/>
              <w:jc w:val="center"/>
            </w:pPr>
            <w:r w:rsidRPr="009D3542">
              <w:rPr>
                <w:rFonts w:ascii="Times New Roman" w:hAnsi="Times New Roman" w:cs="Times New Roman"/>
                <w:sz w:val="28"/>
                <w:szCs w:val="28"/>
              </w:rPr>
              <w:t>Додаткове випробування</w:t>
            </w:r>
          </w:p>
        </w:tc>
      </w:tr>
    </w:tbl>
    <w:p w:rsidR="00924C7D" w:rsidRPr="009D3542" w:rsidRDefault="00924C7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24C7D" w:rsidRPr="009D35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C1"/>
    <w:rsid w:val="003276C1"/>
    <w:rsid w:val="00924C7D"/>
    <w:rsid w:val="009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FEF2-A8C6-445D-BE79-5D736CFA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2018-03-13T17:42:00Z</dcterms:created>
  <dcterms:modified xsi:type="dcterms:W3CDTF">2018-03-13T17:47:00Z</dcterms:modified>
</cp:coreProperties>
</file>